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C69E" w14:textId="77777777" w:rsidR="00932778" w:rsidRPr="00326D56" w:rsidRDefault="00932778" w:rsidP="00932778">
      <w:pPr>
        <w:spacing w:after="0"/>
        <w:rPr>
          <w:rFonts w:asciiTheme="majorHAnsi" w:hAnsiTheme="majorHAnsi"/>
        </w:rPr>
      </w:pPr>
      <w:r w:rsidRPr="00326D56">
        <w:rPr>
          <w:rFonts w:asciiTheme="majorHAnsi" w:hAnsiTheme="majorHAnsi"/>
          <w:b/>
        </w:rPr>
        <w:t>Currículum Vitae</w:t>
      </w:r>
      <w:r w:rsidR="00326D56">
        <w:rPr>
          <w:rFonts w:asciiTheme="majorHAnsi" w:hAnsiTheme="majorHAnsi"/>
          <w:b/>
        </w:rPr>
        <w:t xml:space="preserve"> - </w:t>
      </w:r>
      <w:proofErr w:type="spellStart"/>
      <w:r w:rsidRPr="00326D56">
        <w:rPr>
          <w:rFonts w:asciiTheme="majorHAnsi" w:hAnsiTheme="majorHAnsi"/>
        </w:rPr>
        <w:t>Ornella</w:t>
      </w:r>
      <w:proofErr w:type="spellEnd"/>
      <w:r w:rsidRPr="00326D56">
        <w:rPr>
          <w:rFonts w:asciiTheme="majorHAnsi" w:hAnsiTheme="majorHAnsi"/>
        </w:rPr>
        <w:t xml:space="preserve"> </w:t>
      </w:r>
      <w:proofErr w:type="spellStart"/>
      <w:r w:rsidRPr="00326D56">
        <w:rPr>
          <w:rFonts w:asciiTheme="majorHAnsi" w:hAnsiTheme="majorHAnsi"/>
        </w:rPr>
        <w:t>Ridone</w:t>
      </w:r>
      <w:proofErr w:type="spellEnd"/>
    </w:p>
    <w:p w14:paraId="0FB266C8" w14:textId="77777777" w:rsidR="00932778" w:rsidRPr="00326D56" w:rsidRDefault="00932778" w:rsidP="00932778">
      <w:pPr>
        <w:spacing w:after="0"/>
        <w:rPr>
          <w:rFonts w:asciiTheme="majorHAnsi" w:hAnsiTheme="majorHAnsi"/>
        </w:rPr>
      </w:pPr>
    </w:p>
    <w:p w14:paraId="4A1DAFCB" w14:textId="77777777" w:rsidR="00932778" w:rsidRPr="00326D56" w:rsidRDefault="00932778" w:rsidP="00932778">
      <w:pPr>
        <w:spacing w:after="0"/>
        <w:rPr>
          <w:rFonts w:asciiTheme="majorHAnsi" w:hAnsiTheme="majorHAnsi"/>
        </w:rPr>
      </w:pPr>
      <w:r w:rsidRPr="00326D56">
        <w:rPr>
          <w:rFonts w:asciiTheme="majorHAnsi" w:hAnsiTheme="majorHAnsi"/>
          <w:sz w:val="20"/>
        </w:rPr>
        <w:t>Tel fijo: 951 -  5188181</w:t>
      </w:r>
      <w:r w:rsidR="002A29E1">
        <w:rPr>
          <w:rFonts w:asciiTheme="majorHAnsi" w:hAnsiTheme="majorHAnsi"/>
          <w:sz w:val="20"/>
        </w:rPr>
        <w:t xml:space="preserve">  |  </w:t>
      </w:r>
      <w:r w:rsidRPr="00326D56">
        <w:rPr>
          <w:rFonts w:asciiTheme="majorHAnsi" w:hAnsiTheme="majorHAnsi"/>
          <w:sz w:val="20"/>
        </w:rPr>
        <w:t>Tel móvil: 951 - 505 21 37</w:t>
      </w:r>
      <w:r w:rsidR="002A29E1">
        <w:rPr>
          <w:rFonts w:asciiTheme="majorHAnsi" w:hAnsiTheme="majorHAnsi"/>
          <w:sz w:val="20"/>
        </w:rPr>
        <w:t xml:space="preserve">  |  </w:t>
      </w:r>
      <w:r w:rsidRPr="00326D56">
        <w:rPr>
          <w:rFonts w:asciiTheme="majorHAnsi" w:hAnsiTheme="majorHAnsi"/>
          <w:sz w:val="20"/>
        </w:rPr>
        <w:t>oridone@yahoo.com.mx</w:t>
      </w:r>
      <w:r w:rsidR="002A29E1">
        <w:rPr>
          <w:rFonts w:asciiTheme="majorHAnsi" w:hAnsiTheme="majorHAnsi"/>
          <w:sz w:val="20"/>
        </w:rPr>
        <w:t xml:space="preserve">   | www.ornellaridone.com</w:t>
      </w:r>
    </w:p>
    <w:p w14:paraId="6FEDCDDE" w14:textId="77777777" w:rsidR="00932778" w:rsidRPr="00326D56" w:rsidRDefault="00932778" w:rsidP="00932778">
      <w:pPr>
        <w:spacing w:after="0"/>
        <w:rPr>
          <w:rFonts w:asciiTheme="majorHAnsi" w:hAnsiTheme="majorHAnsi"/>
        </w:rPr>
      </w:pPr>
    </w:p>
    <w:p w14:paraId="2054F362" w14:textId="77777777" w:rsidR="00320D8F" w:rsidRPr="00320D8F" w:rsidRDefault="00320D8F" w:rsidP="00320D8F">
      <w:pPr>
        <w:spacing w:after="0"/>
        <w:rPr>
          <w:rFonts w:asciiTheme="majorHAnsi" w:hAnsiTheme="majorHAnsi"/>
          <w:lang w:val="en-MX"/>
        </w:rPr>
      </w:pPr>
      <w:r w:rsidRPr="00320D8F">
        <w:rPr>
          <w:rFonts w:asciiTheme="majorHAnsi" w:hAnsiTheme="majorHAnsi"/>
          <w:lang w:val="en-MX"/>
        </w:rPr>
        <w:t>Nace en el año 1955 en Italia, donde empieza su formación autodidacta como artista textil.</w:t>
      </w:r>
      <w:r w:rsidRPr="00320D8F">
        <w:rPr>
          <w:rFonts w:asciiTheme="majorHAnsi" w:hAnsiTheme="majorHAnsi"/>
          <w:lang w:val="en-MX"/>
        </w:rPr>
        <w:br/>
        <w:t>En la década de los ochenta expone en Milán, Turín, Florencia.</w:t>
      </w:r>
    </w:p>
    <w:p w14:paraId="7609ACD9" w14:textId="77777777" w:rsidR="00320D8F" w:rsidRPr="00320D8F" w:rsidRDefault="00320D8F" w:rsidP="00320D8F">
      <w:pPr>
        <w:spacing w:after="0"/>
        <w:rPr>
          <w:rFonts w:asciiTheme="majorHAnsi" w:hAnsiTheme="majorHAnsi"/>
          <w:lang w:val="en-MX"/>
        </w:rPr>
      </w:pPr>
      <w:r w:rsidRPr="00320D8F">
        <w:rPr>
          <w:rFonts w:asciiTheme="majorHAnsi" w:hAnsiTheme="majorHAnsi"/>
          <w:lang w:val="en-MX"/>
        </w:rPr>
        <w:t>En los años noventa se muda a la Ciudad de México e inicia a utilizar el espacio como elemento fundamental de sus instalaciones textiles que expone en el Laboratorio Arte Alameda (2000), en el museo MUCA-Roma (2000), en el Museo Carrillo Gil (1994/1996/1997) y en el Museo del Chopo (1993/1997) entre otros. Ha expuesto en varias ocasiones en la Galería Arte Actual (1999/2003/2006) y en el Museo Metropolitano (2003/2004/2005) de Monterrey; en el Museo de la Ciudad de Querétaro (2002/2005); en el Museo Universitario de Ciencia y Artes (2004) de la ciudad de México.</w:t>
      </w:r>
    </w:p>
    <w:p w14:paraId="6C38EE26" w14:textId="77777777" w:rsidR="00320D8F" w:rsidRPr="00320D8F" w:rsidRDefault="00320D8F" w:rsidP="00320D8F">
      <w:pPr>
        <w:spacing w:after="0"/>
        <w:rPr>
          <w:rFonts w:asciiTheme="majorHAnsi" w:hAnsiTheme="majorHAnsi"/>
          <w:lang w:val="en-MX"/>
        </w:rPr>
      </w:pPr>
      <w:r w:rsidRPr="00320D8F">
        <w:rPr>
          <w:rFonts w:asciiTheme="majorHAnsi" w:hAnsiTheme="majorHAnsi"/>
          <w:lang w:val="en-MX"/>
        </w:rPr>
        <w:t>Desde el año 2015 su trabajo de instalación y bordado incorpora los medios expresivos del video y el performance.  Sus últimas instalaciones han sido presentadas en el Centro de las Artes (2015) y en el Museo Textil de la ciudad de Oaxaca (2014/2016); en la Sala Superior del Tribunal Electoral de la Ciudad de Mexíco (2016). En 2014 ha sido invitada a exponer en el Fashion&amp;Textile Museum de Londres.</w:t>
      </w:r>
      <w:r w:rsidRPr="00320D8F">
        <w:rPr>
          <w:rFonts w:asciiTheme="majorHAnsi" w:hAnsiTheme="majorHAnsi"/>
          <w:lang w:val="en-MX"/>
        </w:rPr>
        <w:br/>
        <w:t>Recibe mención honorifica en la quinta edición de la Bienal FEMSA en Monterrey en 2001.  Su obra es seleccionada en la XI edición de la Bienal R. Tamayo en CDMX en 2002. Es invitada de honor en la 6ª edición de la Bienal Textil Internacional-WTA en 2011. Ha obtenido la beca C16 del SECULTA de Oaxaca para la publicación de su proyecto HILO ROJO 3047 y el subsidio “J. Zagar” por parte del PMG Museum de Filadelfia para exponer una instalación dedicada a las complicadas relaciones México/USA en 2018. En noviembre de 2019, Ornella Ridone  es invitada a representar a Mexico en la III Trienal de Fiber Art en el Museo de Arte Zhejiang en Hangzhou, China. Actualmente forma parte de la exposición “</w:t>
      </w:r>
      <w:hyperlink r:id="rId4" w:tgtFrame="_blank" w:history="1">
        <w:r w:rsidRPr="00320D8F">
          <w:rPr>
            <w:rStyle w:val="Hyperlink"/>
            <w:rFonts w:asciiTheme="majorHAnsi" w:hAnsiTheme="majorHAnsi"/>
            <w:lang w:val="en-MX"/>
          </w:rPr>
          <w:t>Reconfiguraciones: el textil como textualidad – Museo de Mujeres “</w:t>
        </w:r>
      </w:hyperlink>
      <w:r w:rsidRPr="00320D8F">
        <w:rPr>
          <w:rFonts w:asciiTheme="majorHAnsi" w:hAnsiTheme="majorHAnsi"/>
          <w:lang w:val="en-MX"/>
        </w:rPr>
        <w:t> en la sala virtual del MUMA (Museo de Mujeres Artistas Mexicanas). </w:t>
      </w:r>
    </w:p>
    <w:p w14:paraId="0F85B048" w14:textId="77777777" w:rsidR="00932778" w:rsidRPr="00320D8F" w:rsidRDefault="00932778" w:rsidP="00932778">
      <w:pPr>
        <w:spacing w:after="0"/>
        <w:rPr>
          <w:rFonts w:asciiTheme="majorHAnsi" w:hAnsiTheme="majorHAnsi"/>
          <w:lang w:val="en-MX"/>
        </w:rPr>
      </w:pPr>
    </w:p>
    <w:p w14:paraId="16C88337" w14:textId="77777777" w:rsidR="00722139" w:rsidRPr="00326D56" w:rsidRDefault="00320D8F" w:rsidP="00932778">
      <w:pPr>
        <w:spacing w:after="0"/>
        <w:rPr>
          <w:rFonts w:asciiTheme="majorHAnsi" w:hAnsiTheme="majorHAnsi"/>
        </w:rPr>
      </w:pPr>
    </w:p>
    <w:sectPr w:rsidR="00722139" w:rsidRPr="00326D56" w:rsidSect="00320D8F">
      <w:pgSz w:w="12240" w:h="15840"/>
      <w:pgMar w:top="1135"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932778"/>
    <w:rsid w:val="002A29E1"/>
    <w:rsid w:val="00320D8F"/>
    <w:rsid w:val="00326D56"/>
    <w:rsid w:val="003F16DC"/>
    <w:rsid w:val="0093277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5B95"/>
  <w15:docId w15:val="{35D8F15B-C15F-574F-837D-944B84FA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139"/>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29E1"/>
    <w:rPr>
      <w:color w:val="0000FF" w:themeColor="hyperlink"/>
      <w:u w:val="single"/>
    </w:rPr>
  </w:style>
  <w:style w:type="character" w:styleId="UnresolvedMention">
    <w:name w:val="Unresolved Mention"/>
    <w:basedOn w:val="DefaultParagraphFont"/>
    <w:uiPriority w:val="99"/>
    <w:semiHidden/>
    <w:unhideWhenUsed/>
    <w:rsid w:val="0032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13943">
      <w:bodyDiv w:val="1"/>
      <w:marLeft w:val="0"/>
      <w:marRight w:val="0"/>
      <w:marTop w:val="0"/>
      <w:marBottom w:val="0"/>
      <w:divBdr>
        <w:top w:val="none" w:sz="0" w:space="0" w:color="auto"/>
        <w:left w:val="none" w:sz="0" w:space="0" w:color="auto"/>
        <w:bottom w:val="none" w:sz="0" w:space="0" w:color="auto"/>
        <w:right w:val="none" w:sz="0" w:space="0" w:color="auto"/>
      </w:divBdr>
    </w:div>
    <w:div w:id="1419474458">
      <w:bodyDiv w:val="1"/>
      <w:marLeft w:val="0"/>
      <w:marRight w:val="0"/>
      <w:marTop w:val="0"/>
      <w:marBottom w:val="0"/>
      <w:divBdr>
        <w:top w:val="none" w:sz="0" w:space="0" w:color="auto"/>
        <w:left w:val="none" w:sz="0" w:space="0" w:color="auto"/>
        <w:bottom w:val="none" w:sz="0" w:space="0" w:color="auto"/>
        <w:right w:val="none" w:sz="0" w:space="0" w:color="auto"/>
      </w:divBdr>
    </w:div>
    <w:div w:id="2032952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useodemujeres.com/es/exposiciones/533-reconfigur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374</Words>
  <Characters>1825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DiSeÑo</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García</dc:creator>
  <cp:keywords/>
  <cp:lastModifiedBy>Microsoft Office User</cp:lastModifiedBy>
  <cp:revision>5</cp:revision>
  <dcterms:created xsi:type="dcterms:W3CDTF">2014-05-22T06:53:00Z</dcterms:created>
  <dcterms:modified xsi:type="dcterms:W3CDTF">2021-10-25T16:37:00Z</dcterms:modified>
</cp:coreProperties>
</file>